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E403" w14:textId="77777777" w:rsidR="00DD5398" w:rsidRDefault="00DD5398" w:rsidP="00DD5398">
      <w:pPr>
        <w:pStyle w:val="afa-header"/>
      </w:pPr>
    </w:p>
    <w:p w14:paraId="115D3D1B" w14:textId="77777777" w:rsidR="00DD5398" w:rsidRPr="00165999" w:rsidRDefault="00DD5398" w:rsidP="00DD5398">
      <w:pPr>
        <w:pStyle w:val="afa-header"/>
      </w:pPr>
      <w:r>
        <w:t>Das erste deutsch-französische Bienenfest in Buc</w:t>
      </w:r>
    </w:p>
    <w:p w14:paraId="68438480" w14:textId="30833694" w:rsidR="00DD5398" w:rsidRPr="00165999" w:rsidRDefault="00CA6D18" w:rsidP="00CA6D18">
      <w:pPr>
        <w:jc w:val="center"/>
        <w:rPr>
          <w:rFonts w:ascii="Arial" w:hAnsi="Arial" w:cs="Arial"/>
          <w:lang w:val="de-DE"/>
        </w:rPr>
      </w:pPr>
      <w:r w:rsidRPr="00CA6D18">
        <w:rPr>
          <w:rFonts w:ascii="Arial" w:hAnsi="Arial" w:cs="Arial"/>
          <w:b/>
          <w:sz w:val="28"/>
          <w:szCs w:val="28"/>
          <w:lang w:val="de-DE"/>
        </w:rPr>
        <w:t>AFA Buc engagiert sich für die Sensibilierung zur Artenvielfalt</w:t>
      </w:r>
    </w:p>
    <w:p w14:paraId="013F0662" w14:textId="10BA627A" w:rsidR="00DD5398" w:rsidRDefault="00DD5398" w:rsidP="00DD5398">
      <w:pPr>
        <w:pStyle w:val="StandardWeb"/>
        <w:spacing w:line="300" w:lineRule="atLeast"/>
        <w:jc w:val="both"/>
        <w:rPr>
          <w:rFonts w:ascii="Arial" w:hAnsi="Arial" w:cs="Arial"/>
          <w:lang w:val="de-DE"/>
        </w:rPr>
      </w:pPr>
      <w:r>
        <w:rPr>
          <w:rFonts w:ascii="Arial" w:hAnsi="Arial" w:cs="Arial"/>
          <w:lang w:val="de-DE"/>
        </w:rPr>
        <w:t xml:space="preserve">Buc, </w:t>
      </w:r>
      <w:r w:rsidR="00A001A7">
        <w:rPr>
          <w:rFonts w:ascii="Arial" w:hAnsi="Arial" w:cs="Arial"/>
          <w:lang w:val="de-DE"/>
        </w:rPr>
        <w:t>1</w:t>
      </w:r>
      <w:r w:rsidR="002C38F0">
        <w:rPr>
          <w:rFonts w:ascii="Arial" w:hAnsi="Arial" w:cs="Arial"/>
          <w:lang w:val="de-DE"/>
        </w:rPr>
        <w:t>9</w:t>
      </w:r>
      <w:r w:rsidR="00A001A7">
        <w:rPr>
          <w:rFonts w:ascii="Arial" w:hAnsi="Arial" w:cs="Arial"/>
          <w:lang w:val="de-DE"/>
        </w:rPr>
        <w:t>.04</w:t>
      </w:r>
      <w:r>
        <w:rPr>
          <w:rFonts w:ascii="Arial" w:hAnsi="Arial" w:cs="Arial"/>
          <w:lang w:val="de-DE"/>
        </w:rPr>
        <w:t xml:space="preserve">.2024 – Am 25. Mai, 5 Tage nach dem offiziellen Weltbienentag, ist es endlich soweit: </w:t>
      </w:r>
      <w:r w:rsidR="002843A2" w:rsidRPr="002843A2">
        <w:rPr>
          <w:rFonts w:ascii="Arial" w:hAnsi="Arial" w:cs="Arial"/>
          <w:lang w:val="de-DE"/>
        </w:rPr>
        <w:t xml:space="preserve">Die AFA Buc </w:t>
      </w:r>
      <w:r w:rsidR="002843A2">
        <w:rPr>
          <w:rFonts w:ascii="Arial" w:hAnsi="Arial" w:cs="Arial"/>
          <w:lang w:val="de-DE"/>
        </w:rPr>
        <w:t xml:space="preserve">(Deutsch-Französischer Verein Buc) </w:t>
      </w:r>
      <w:r w:rsidR="002843A2" w:rsidRPr="002843A2">
        <w:rPr>
          <w:rFonts w:ascii="Arial" w:hAnsi="Arial" w:cs="Arial"/>
          <w:lang w:val="de-DE"/>
        </w:rPr>
        <w:t>organisiert das erste deutsch-französische Bienenfest in Buc.</w:t>
      </w:r>
    </w:p>
    <w:p w14:paraId="34A3AB2C" w14:textId="2E2087C4" w:rsidR="000E2E73" w:rsidRDefault="00DD5398" w:rsidP="00DD5398">
      <w:pPr>
        <w:pStyle w:val="StandardWeb"/>
        <w:spacing w:line="300" w:lineRule="atLeast"/>
        <w:jc w:val="both"/>
        <w:rPr>
          <w:rFonts w:ascii="Arial" w:hAnsi="Arial" w:cs="Arial"/>
          <w:color w:val="000000"/>
        </w:rPr>
      </w:pPr>
      <w:r w:rsidRPr="00C17217">
        <w:rPr>
          <w:rFonts w:ascii="Arial" w:hAnsi="Arial" w:cs="Arial"/>
          <w:color w:val="000000"/>
        </w:rPr>
        <w:t xml:space="preserve">Auf dem Programm stehen neben Tombola, </w:t>
      </w:r>
      <w:r w:rsidR="005F4F75">
        <w:rPr>
          <w:rFonts w:ascii="Arial" w:hAnsi="Arial" w:cs="Arial"/>
          <w:color w:val="000000"/>
        </w:rPr>
        <w:t xml:space="preserve">Malwettbewerb, </w:t>
      </w:r>
      <w:r w:rsidRPr="00C17217">
        <w:rPr>
          <w:rFonts w:ascii="Arial" w:hAnsi="Arial" w:cs="Arial"/>
          <w:color w:val="000000"/>
        </w:rPr>
        <w:t>Imkerwissen</w:t>
      </w:r>
      <w:r w:rsidR="005F4F75">
        <w:rPr>
          <w:rFonts w:ascii="Arial" w:hAnsi="Arial" w:cs="Arial"/>
          <w:color w:val="000000"/>
        </w:rPr>
        <w:t xml:space="preserve"> </w:t>
      </w:r>
      <w:r w:rsidR="002843A2">
        <w:rPr>
          <w:rFonts w:ascii="Arial" w:hAnsi="Arial" w:cs="Arial"/>
          <w:color w:val="000000"/>
        </w:rPr>
        <w:t>und</w:t>
      </w:r>
      <w:r w:rsidR="005F4F75">
        <w:rPr>
          <w:rFonts w:ascii="Arial" w:hAnsi="Arial" w:cs="Arial"/>
          <w:color w:val="000000"/>
        </w:rPr>
        <w:t xml:space="preserve"> Bienenschutz-Infos</w:t>
      </w:r>
      <w:r w:rsidRPr="00C17217">
        <w:rPr>
          <w:rFonts w:ascii="Arial" w:hAnsi="Arial" w:cs="Arial"/>
          <w:color w:val="000000"/>
        </w:rPr>
        <w:t xml:space="preserve">, </w:t>
      </w:r>
      <w:r w:rsidR="002843A2" w:rsidRPr="002843A2">
        <w:rPr>
          <w:rFonts w:ascii="Arial" w:hAnsi="Arial" w:cs="Arial"/>
          <w:color w:val="000000"/>
        </w:rPr>
        <w:t>eine Verköstigung und ein bienenreiches Unterhaltungsprogramm mit zahlreichen, nachhaltigen Ateliers rund um Bienen und Bienenprodukte. Bei unseren Ateliers wird geschnuppert, probiert, dekoriert, gesät, gemalt, geklebt, gepflanzt und noch ganz vieles mehr – damit die Kinder unsere wunderbare Natur mit allen Sinnen erleben können. Auf die tollen Ergebnisse und Erlebnisse sind wir schon sehr gespannt!</w:t>
      </w:r>
    </w:p>
    <w:p w14:paraId="01595589" w14:textId="77AD1E22" w:rsidR="00DD5398" w:rsidRDefault="002843A2" w:rsidP="00DD5398">
      <w:pPr>
        <w:pStyle w:val="StandardWeb"/>
        <w:spacing w:line="300" w:lineRule="atLeast"/>
        <w:jc w:val="both"/>
        <w:rPr>
          <w:rFonts w:ascii="Arial" w:hAnsi="Arial" w:cs="Arial"/>
          <w:color w:val="000000"/>
        </w:rPr>
      </w:pPr>
      <w:r w:rsidRPr="002843A2">
        <w:rPr>
          <w:rFonts w:ascii="Arial" w:hAnsi="Arial" w:cs="Arial"/>
          <w:color w:val="000000"/>
        </w:rPr>
        <w:t xml:space="preserve">Natürlich darf dabei die aus Deutschland stammende Biene Maja nicht fehlen, die als « Maya, l’abeille » auch in Frankreich Kinderherzen höher schlagen läßt. Und was ist schöner als ihr zu Ehren einen Bienen-Verkleidungswettbewerb zu veranstalten! </w:t>
      </w:r>
      <w:r w:rsidR="00A001A7">
        <w:rPr>
          <w:rFonts w:ascii="Arial" w:hAnsi="Arial" w:cs="Arial"/>
          <w:color w:val="000000"/>
        </w:rPr>
        <w:t>Biene Maja wir</w:t>
      </w:r>
      <w:r w:rsidR="00BC3CF2">
        <w:rPr>
          <w:rFonts w:ascii="Arial" w:hAnsi="Arial" w:cs="Arial"/>
          <w:color w:val="000000"/>
        </w:rPr>
        <w:t>d</w:t>
      </w:r>
      <w:r w:rsidR="00A001A7">
        <w:rPr>
          <w:rFonts w:ascii="Arial" w:hAnsi="Arial" w:cs="Arial"/>
          <w:color w:val="000000"/>
        </w:rPr>
        <w:t xml:space="preserve"> das Geschehen natürlich mitverfolgen, mit freundlicher Genehmigung der Studio 100. </w:t>
      </w:r>
      <w:r w:rsidRPr="002843A2">
        <w:rPr>
          <w:rFonts w:ascii="Arial" w:hAnsi="Arial" w:cs="Arial"/>
          <w:color w:val="000000"/>
        </w:rPr>
        <w:t>Welche Ma</w:t>
      </w:r>
      <w:r w:rsidR="00A001A7">
        <w:rPr>
          <w:rFonts w:ascii="Arial" w:hAnsi="Arial" w:cs="Arial"/>
          <w:color w:val="000000"/>
        </w:rPr>
        <w:t>j</w:t>
      </w:r>
      <w:r w:rsidRPr="002843A2">
        <w:rPr>
          <w:rFonts w:ascii="Arial" w:hAnsi="Arial" w:cs="Arial"/>
          <w:color w:val="000000"/>
        </w:rPr>
        <w:t>a wird wohl den ersten Preis erhalten?</w:t>
      </w:r>
    </w:p>
    <w:p w14:paraId="0375584E" w14:textId="77777777" w:rsidR="002843A2" w:rsidRPr="002843A2" w:rsidRDefault="002843A2" w:rsidP="002843A2">
      <w:pPr>
        <w:pStyle w:val="StandardWeb"/>
        <w:spacing w:line="300" w:lineRule="atLeast"/>
        <w:jc w:val="both"/>
        <w:rPr>
          <w:rFonts w:ascii="Arial" w:hAnsi="Arial" w:cs="Arial"/>
          <w:color w:val="000000"/>
        </w:rPr>
      </w:pPr>
      <w:r w:rsidRPr="002843A2">
        <w:rPr>
          <w:rFonts w:ascii="Arial" w:hAnsi="Arial" w:cs="Arial"/>
          <w:color w:val="000000"/>
        </w:rPr>
        <w:t>Wir freuen uns auch ganz besonders über das Engagement des Imkervereins « Les Ruches de Buc“, der uns live vor Ort zeigen wird, wie man Honig gewinnt – einschließlich der Möglichkeit diesen frisch geschleuderten Honig zu probieren!</w:t>
      </w:r>
    </w:p>
    <w:p w14:paraId="47C96879" w14:textId="77777777" w:rsidR="002843A2" w:rsidRPr="002843A2" w:rsidRDefault="002843A2" w:rsidP="002843A2">
      <w:pPr>
        <w:pStyle w:val="StandardWeb"/>
        <w:spacing w:line="300" w:lineRule="atLeast"/>
        <w:jc w:val="both"/>
        <w:rPr>
          <w:rFonts w:ascii="Arial" w:hAnsi="Arial" w:cs="Arial"/>
          <w:color w:val="000000"/>
        </w:rPr>
      </w:pPr>
      <w:r w:rsidRPr="002843A2">
        <w:rPr>
          <w:rFonts w:ascii="Arial" w:hAnsi="Arial" w:cs="Arial"/>
          <w:color w:val="000000"/>
        </w:rPr>
        <w:t>Alle Familien in Buc und Umgebung sind herzlich eingeladen. Der Eintritt zu unserem Bienenfest ist frei, einige Ateliers unterliegen einem kleinen Unkostenbeitrag.</w:t>
      </w:r>
    </w:p>
    <w:p w14:paraId="14B9D662" w14:textId="469F930B" w:rsidR="002843A2" w:rsidRPr="002843A2" w:rsidRDefault="002843A2" w:rsidP="002843A2">
      <w:pPr>
        <w:pStyle w:val="StandardWeb"/>
        <w:spacing w:line="300" w:lineRule="atLeast"/>
        <w:jc w:val="both"/>
        <w:rPr>
          <w:rFonts w:ascii="Arial" w:hAnsi="Arial" w:cs="Arial"/>
          <w:color w:val="000000"/>
        </w:rPr>
      </w:pPr>
      <w:r w:rsidRPr="002843A2">
        <w:rPr>
          <w:rFonts w:ascii="Arial" w:hAnsi="Arial" w:cs="Arial"/>
          <w:color w:val="000000"/>
        </w:rPr>
        <w:t>Mit besondere</w:t>
      </w:r>
      <w:r w:rsidR="00BC3CF2">
        <w:rPr>
          <w:rFonts w:ascii="Arial" w:hAnsi="Arial" w:cs="Arial"/>
          <w:color w:val="000000"/>
        </w:rPr>
        <w:t>m</w:t>
      </w:r>
      <w:r w:rsidRPr="002843A2">
        <w:rPr>
          <w:rFonts w:ascii="Arial" w:hAnsi="Arial" w:cs="Arial"/>
          <w:color w:val="000000"/>
        </w:rPr>
        <w:t xml:space="preserve"> Dank für Ihre Unterstützung an die Stadt Buc, die Bienenretter, die Ruches de Buc, </w:t>
      </w:r>
      <w:r w:rsidR="00A001A7">
        <w:rPr>
          <w:rFonts w:ascii="Arial" w:hAnsi="Arial" w:cs="Arial"/>
          <w:color w:val="000000"/>
        </w:rPr>
        <w:t xml:space="preserve">Le Lotus Noir </w:t>
      </w:r>
      <w:r w:rsidRPr="002843A2">
        <w:rPr>
          <w:rFonts w:ascii="Arial" w:hAnsi="Arial" w:cs="Arial"/>
          <w:color w:val="000000"/>
        </w:rPr>
        <w:t>und allen engagierten Mitgliedern und Freunden der AFA Buc!!!</w:t>
      </w:r>
    </w:p>
    <w:p w14:paraId="1AD6CC89" w14:textId="38621AB6" w:rsidR="00482F4F" w:rsidRPr="005F4F75" w:rsidRDefault="002843A2" w:rsidP="002843A2">
      <w:pPr>
        <w:pStyle w:val="StandardWeb"/>
        <w:spacing w:line="300" w:lineRule="atLeast"/>
        <w:jc w:val="both"/>
        <w:rPr>
          <w:rFonts w:ascii="Arial" w:hAnsi="Arial" w:cs="Arial"/>
          <w:color w:val="000000"/>
        </w:rPr>
      </w:pPr>
      <w:r w:rsidRPr="002843A2">
        <w:rPr>
          <w:rFonts w:ascii="Arial" w:hAnsi="Arial" w:cs="Arial"/>
          <w:color w:val="000000"/>
        </w:rPr>
        <w:t>Wir freuen uns auf Euch, um gemeinsam den ersten deutsch-französischen Bienentag zu feiern!</w:t>
      </w:r>
    </w:p>
    <w:sectPr w:rsidR="00482F4F" w:rsidRPr="005F4F75" w:rsidSect="003B7B28">
      <w:headerReference w:type="default" r:id="rId8"/>
      <w:footerReference w:type="default" r:id="rId9"/>
      <w:pgSz w:w="11900" w:h="16820"/>
      <w:pgMar w:top="2552" w:right="1134" w:bottom="851" w:left="1134" w:header="68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E6E0" w14:textId="77777777" w:rsidR="003B7B28" w:rsidRDefault="003B7B28" w:rsidP="000250F0">
      <w:r>
        <w:separator/>
      </w:r>
    </w:p>
  </w:endnote>
  <w:endnote w:type="continuationSeparator" w:id="0">
    <w:p w14:paraId="4CCD8EF1" w14:textId="77777777" w:rsidR="003B7B28" w:rsidRDefault="003B7B28" w:rsidP="000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Italic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CFD6" w14:textId="77777777" w:rsidR="00165999" w:rsidRDefault="00165999" w:rsidP="002D5092">
    <w:pPr>
      <w:pStyle w:val="Fuzeile"/>
      <w:jc w:val="right"/>
      <w:rPr>
        <w:rFonts w:ascii="Times New Roman" w:hAnsi="Times New Roman"/>
      </w:rPr>
    </w:pPr>
  </w:p>
  <w:p w14:paraId="410D3705" w14:textId="77777777" w:rsidR="00165999" w:rsidRPr="00F913D0" w:rsidRDefault="00165999" w:rsidP="00165999">
    <w:pPr>
      <w:pStyle w:val="Fuzeile"/>
      <w:jc w:val="center"/>
      <w:rPr>
        <w:rFonts w:ascii="Arial" w:hAnsi="Arial" w:cs="Arial"/>
        <w:i/>
        <w:sz w:val="18"/>
        <w:szCs w:val="20"/>
      </w:rPr>
    </w:pPr>
    <w:r w:rsidRPr="00F913D0">
      <w:rPr>
        <w:rFonts w:ascii="Arial" w:hAnsi="Arial" w:cs="Arial"/>
        <w:i/>
        <w:sz w:val="18"/>
        <w:szCs w:val="20"/>
      </w:rPr>
      <w:t>Site Internet : www.afa-buc.fr - Siège : 13 rue Mathilda Gray, 78530 Buc</w:t>
    </w:r>
  </w:p>
  <w:p w14:paraId="33047F74" w14:textId="77777777" w:rsidR="00165999" w:rsidRPr="00F913D0" w:rsidRDefault="00165999" w:rsidP="00165999">
    <w:pPr>
      <w:pStyle w:val="Fuzeile"/>
      <w:jc w:val="center"/>
      <w:rPr>
        <w:rFonts w:ascii="Arial" w:hAnsi="Arial" w:cs="Arial"/>
        <w:i/>
        <w:sz w:val="18"/>
        <w:szCs w:val="20"/>
      </w:rPr>
    </w:pPr>
    <w:r w:rsidRPr="00F913D0">
      <w:rPr>
        <w:rFonts w:ascii="Arial" w:hAnsi="Arial" w:cs="Arial"/>
        <w:i/>
        <w:sz w:val="18"/>
        <w:szCs w:val="20"/>
      </w:rPr>
      <w:t xml:space="preserve">Présidente : Silvia Gobert-Keckeis - Mail : </w:t>
    </w:r>
    <w:hyperlink r:id="rId1" w:history="1">
      <w:r w:rsidRPr="00F913D0">
        <w:rPr>
          <w:rStyle w:val="Hyperlink"/>
          <w:rFonts w:ascii="Arial" w:hAnsi="Arial" w:cs="Arial"/>
          <w:i/>
          <w:sz w:val="18"/>
          <w:szCs w:val="20"/>
        </w:rPr>
        <w:t>info@afa-buc.fr</w:t>
      </w:r>
    </w:hyperlink>
    <w:r w:rsidRPr="00F913D0">
      <w:rPr>
        <w:rFonts w:ascii="Arial" w:hAnsi="Arial" w:cs="Arial"/>
        <w:i/>
        <w:sz w:val="18"/>
        <w:szCs w:val="20"/>
      </w:rPr>
      <w:t xml:space="preserve"> - Téléphone : 06 83 91 96 24   </w:t>
    </w:r>
  </w:p>
  <w:p w14:paraId="17B62098" w14:textId="2A82B980" w:rsidR="00165999" w:rsidRDefault="00165999" w:rsidP="00165999">
    <w:pPr>
      <w:pStyle w:val="Fuzeile"/>
      <w:jc w:val="center"/>
      <w:rPr>
        <w:rFonts w:ascii="Times New Roman" w:hAnsi="Times New Roman"/>
      </w:rPr>
    </w:pPr>
    <w:r w:rsidRPr="00F913D0">
      <w:rPr>
        <w:rFonts w:ascii="Arial" w:hAnsi="Arial" w:cs="Arial"/>
        <w:i/>
        <w:sz w:val="18"/>
        <w:szCs w:val="20"/>
      </w:rPr>
      <w:t>Association Loi de 1901 / SIRET : 389 596 115 00037</w:t>
    </w:r>
  </w:p>
  <w:p w14:paraId="2E7676CC" w14:textId="439DCC5F" w:rsidR="00CA08C1" w:rsidRPr="00165999" w:rsidRDefault="00CA08C1" w:rsidP="002D5092">
    <w:pPr>
      <w:pStyle w:val="Fuzeile"/>
      <w:jc w:val="right"/>
      <w:rPr>
        <w:rFonts w:ascii="Arial" w:hAnsi="Arial" w:cs="Arial"/>
      </w:rPr>
    </w:pPr>
    <w:r w:rsidRPr="00165999">
      <w:rPr>
        <w:rFonts w:ascii="Arial" w:hAnsi="Arial" w:cs="Arial"/>
      </w:rPr>
      <w:t xml:space="preserve">Seite </w:t>
    </w:r>
    <w:r w:rsidRPr="00165999">
      <w:rPr>
        <w:rFonts w:ascii="Arial" w:hAnsi="Arial" w:cs="Arial"/>
      </w:rPr>
      <w:fldChar w:fldCharType="begin"/>
    </w:r>
    <w:r w:rsidRPr="00165999">
      <w:rPr>
        <w:rFonts w:ascii="Arial" w:hAnsi="Arial" w:cs="Arial"/>
      </w:rPr>
      <w:instrText xml:space="preserve"> PAGE </w:instrText>
    </w:r>
    <w:r w:rsidRPr="00165999">
      <w:rPr>
        <w:rFonts w:ascii="Arial" w:hAnsi="Arial" w:cs="Arial"/>
      </w:rPr>
      <w:fldChar w:fldCharType="separate"/>
    </w:r>
    <w:r w:rsidR="00EF5FFC">
      <w:rPr>
        <w:rFonts w:ascii="Arial" w:hAnsi="Arial" w:cs="Arial"/>
        <w:noProof/>
      </w:rPr>
      <w:t>3</w:t>
    </w:r>
    <w:r w:rsidRPr="00165999">
      <w:rPr>
        <w:rFonts w:ascii="Arial" w:hAnsi="Arial" w:cs="Arial"/>
      </w:rPr>
      <w:fldChar w:fldCharType="end"/>
    </w:r>
    <w:r w:rsidRPr="00165999">
      <w:rPr>
        <w:rFonts w:ascii="Arial" w:hAnsi="Arial" w:cs="Arial"/>
      </w:rPr>
      <w:t xml:space="preserve"> von </w:t>
    </w:r>
    <w:r w:rsidRPr="00165999">
      <w:rPr>
        <w:rFonts w:ascii="Arial" w:hAnsi="Arial" w:cs="Arial"/>
      </w:rPr>
      <w:fldChar w:fldCharType="begin"/>
    </w:r>
    <w:r w:rsidRPr="00165999">
      <w:rPr>
        <w:rFonts w:ascii="Arial" w:hAnsi="Arial" w:cs="Arial"/>
      </w:rPr>
      <w:instrText xml:space="preserve"> NUMPAGES </w:instrText>
    </w:r>
    <w:r w:rsidRPr="00165999">
      <w:rPr>
        <w:rFonts w:ascii="Arial" w:hAnsi="Arial" w:cs="Arial"/>
      </w:rPr>
      <w:fldChar w:fldCharType="separate"/>
    </w:r>
    <w:r w:rsidR="00EF5FFC">
      <w:rPr>
        <w:rFonts w:ascii="Arial" w:hAnsi="Arial" w:cs="Arial"/>
        <w:noProof/>
      </w:rPr>
      <w:t>3</w:t>
    </w:r>
    <w:r w:rsidRPr="0016599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8129" w14:textId="77777777" w:rsidR="003B7B28" w:rsidRDefault="003B7B28" w:rsidP="000250F0">
      <w:r>
        <w:separator/>
      </w:r>
    </w:p>
  </w:footnote>
  <w:footnote w:type="continuationSeparator" w:id="0">
    <w:p w14:paraId="49BE7E8F" w14:textId="77777777" w:rsidR="003B7B28" w:rsidRDefault="003B7B28" w:rsidP="0002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141" w14:textId="767AFF4C" w:rsidR="00165999" w:rsidRDefault="00165999" w:rsidP="00165999">
    <w:pPr>
      <w:jc w:val="right"/>
      <w:rPr>
        <w:rFonts w:ascii="Arial" w:hAnsi="Arial" w:cs="Arial"/>
        <w:b/>
        <w:sz w:val="32"/>
        <w:szCs w:val="32"/>
      </w:rPr>
    </w:pPr>
    <w:r>
      <w:rPr>
        <w:rFonts w:ascii="Arial" w:hAnsi="Arial" w:cs="Arial"/>
        <w:noProof/>
      </w:rPr>
      <w:drawing>
        <wp:anchor distT="0" distB="0" distL="114300" distR="114300" simplePos="0" relativeHeight="251659264" behindDoc="1" locked="0" layoutInCell="1" allowOverlap="1" wp14:anchorId="6B2C1E37" wp14:editId="4705D0FB">
          <wp:simplePos x="0" y="0"/>
          <wp:positionH relativeFrom="column">
            <wp:posOffset>11430</wp:posOffset>
          </wp:positionH>
          <wp:positionV relativeFrom="paragraph">
            <wp:posOffset>-139700</wp:posOffset>
          </wp:positionV>
          <wp:extent cx="1360170" cy="1002030"/>
          <wp:effectExtent l="0" t="0" r="0" b="1270"/>
          <wp:wrapTight wrapText="bothSides">
            <wp:wrapPolygon edited="0">
              <wp:start x="0" y="0"/>
              <wp:lineTo x="0" y="21354"/>
              <wp:lineTo x="21378" y="21354"/>
              <wp:lineTo x="21378"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06A73">
      <w:rPr>
        <w:rFonts w:ascii="Arial" w:hAnsi="Arial" w:cs="Arial"/>
        <w:b/>
        <w:sz w:val="32"/>
        <w:szCs w:val="32"/>
      </w:rPr>
      <w:t>Association Franco-Allemande de Buc</w:t>
    </w:r>
  </w:p>
  <w:p w14:paraId="3827931B" w14:textId="77777777" w:rsidR="00165999" w:rsidRPr="00506A73" w:rsidRDefault="00165999" w:rsidP="00165999">
    <w:pPr>
      <w:jc w:val="right"/>
      <w:rPr>
        <w:rFonts w:ascii="Arial" w:hAnsi="Arial" w:cs="Arial"/>
      </w:rPr>
    </w:pPr>
  </w:p>
  <w:p w14:paraId="6A4199ED" w14:textId="0EFC8FE0" w:rsidR="00CA08C1" w:rsidRDefault="00FE3550" w:rsidP="00FE3550">
    <w:pPr>
      <w:pStyle w:val="Kopfzeile"/>
      <w:jc w:val="right"/>
    </w:pPr>
    <w:r>
      <w:rPr>
        <w:rFonts w:ascii="Arial-ItalicMT" w:hAnsi="Arial-ItalicMT" w:cs="Calibri"/>
        <w:i/>
        <w:iCs/>
        <w:color w:val="000000"/>
        <w:sz w:val="20"/>
        <w:szCs w:val="20"/>
      </w:rPr>
      <w:t>Adhérente à la Fédération des Associations Franco-</w:t>
    </w:r>
    <w:r>
      <w:rPr>
        <w:rFonts w:ascii="Arial-ItalicMT" w:hAnsi="Arial-ItalicMT" w:cs="Calibri"/>
        <w:i/>
        <w:iCs/>
        <w:color w:val="000000"/>
        <w:sz w:val="20"/>
        <w:szCs w:val="20"/>
      </w:rPr>
      <w:br/>
    </w:r>
    <w:r w:rsidRPr="00FE3550">
      <w:rPr>
        <w:rFonts w:ascii="Arial-ItalicMT" w:hAnsi="Arial-ItalicMT" w:cs="Calibri"/>
        <w:i/>
        <w:iCs/>
        <w:color w:val="000000" w:themeColor="text1"/>
        <w:sz w:val="20"/>
        <w:szCs w:val="20"/>
      </w:rPr>
      <w:t>Allemandes pour l’Europe</w:t>
    </w:r>
    <w:r w:rsidRPr="00FE3550">
      <w:rPr>
        <w:rStyle w:val="apple-converted-space"/>
        <w:rFonts w:ascii="Arial-ItalicMT" w:hAnsi="Arial-ItalicMT" w:cs="Calibri"/>
        <w:i/>
        <w:iCs/>
        <w:color w:val="000000" w:themeColor="text1"/>
        <w:sz w:val="20"/>
        <w:szCs w:val="20"/>
      </w:rPr>
      <w:t> </w:t>
    </w:r>
    <w:r w:rsidRPr="00FE3550">
      <w:rPr>
        <w:rFonts w:ascii="Arial-ItalicMT" w:hAnsi="Arial-ItalicMT" w:cs="Calibri"/>
        <w:i/>
        <w:iCs/>
        <w:color w:val="000000" w:themeColor="text1"/>
        <w:sz w:val="20"/>
        <w:szCs w:val="20"/>
      </w:rPr>
      <w:t>et à la FAFA Île-de-France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2DB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CE5D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F926C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99A2B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30A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E26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4AE7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FC6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33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D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1358"/>
    <w:multiLevelType w:val="hybridMultilevel"/>
    <w:tmpl w:val="AA76D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1F2D58"/>
    <w:multiLevelType w:val="hybridMultilevel"/>
    <w:tmpl w:val="9C084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095A4F"/>
    <w:multiLevelType w:val="hybridMultilevel"/>
    <w:tmpl w:val="7FF8CF58"/>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1A16676F"/>
    <w:multiLevelType w:val="hybridMultilevel"/>
    <w:tmpl w:val="CA7C756E"/>
    <w:lvl w:ilvl="0" w:tplc="040C0005">
      <w:start w:val="1"/>
      <w:numFmt w:val="bullet"/>
      <w:lvlText w:val=""/>
      <w:lvlJc w:val="left"/>
      <w:pPr>
        <w:ind w:left="644" w:hanging="360"/>
      </w:pPr>
      <w:rPr>
        <w:rFonts w:ascii="Wingdings" w:hAnsi="Wingdings" w:hint="default"/>
      </w:rPr>
    </w:lvl>
    <w:lvl w:ilvl="1" w:tplc="040C0005">
      <w:start w:val="1"/>
      <w:numFmt w:val="bullet"/>
      <w:lvlText w:val=""/>
      <w:lvlJc w:val="left"/>
      <w:pPr>
        <w:ind w:left="1364" w:hanging="360"/>
      </w:pPr>
      <w:rPr>
        <w:rFonts w:ascii="Wingdings" w:hAnsi="Wingdings" w:hint="default"/>
        <w:color w:val="000000"/>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CF21DB8"/>
    <w:multiLevelType w:val="hybridMultilevel"/>
    <w:tmpl w:val="C9762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01276A"/>
    <w:multiLevelType w:val="hybridMultilevel"/>
    <w:tmpl w:val="7D9A0E1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C6C6C1E"/>
    <w:multiLevelType w:val="hybridMultilevel"/>
    <w:tmpl w:val="6F440CC6"/>
    <w:lvl w:ilvl="0" w:tplc="1A98A3CC">
      <w:start w:val="5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A75D4"/>
    <w:multiLevelType w:val="hybridMultilevel"/>
    <w:tmpl w:val="16A89AA0"/>
    <w:lvl w:ilvl="0" w:tplc="5094967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69053D3C"/>
    <w:multiLevelType w:val="hybridMultilevel"/>
    <w:tmpl w:val="E21A8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B91995"/>
    <w:multiLevelType w:val="hybridMultilevel"/>
    <w:tmpl w:val="278EFF3E"/>
    <w:lvl w:ilvl="0" w:tplc="A2785D6A">
      <w:numFmt w:val="bullet"/>
      <w:lvlText w:val="-"/>
      <w:lvlJc w:val="left"/>
      <w:pPr>
        <w:ind w:left="1020" w:hanging="360"/>
      </w:pPr>
      <w:rPr>
        <w:rFonts w:ascii="ArialMT" w:eastAsia="Times New Roman" w:hAnsi="ArialMT" w:cs="Calibri" w:hint="default"/>
        <w:sz w:val="24"/>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20" w15:restartNumberingAfterBreak="0">
    <w:nsid w:val="792C5F18"/>
    <w:multiLevelType w:val="hybridMultilevel"/>
    <w:tmpl w:val="AD7628FC"/>
    <w:lvl w:ilvl="0" w:tplc="1DEC6A84">
      <w:start w:val="5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DC2308"/>
    <w:multiLevelType w:val="hybridMultilevel"/>
    <w:tmpl w:val="ADF4F9D6"/>
    <w:lvl w:ilvl="0" w:tplc="58A0457A">
      <w:numFmt w:val="bullet"/>
      <w:lvlText w:val="-"/>
      <w:lvlJc w:val="left"/>
      <w:pPr>
        <w:ind w:left="405" w:hanging="360"/>
      </w:pPr>
      <w:rPr>
        <w:rFonts w:ascii="Times New Roman" w:eastAsia="Times New Roman" w:hAnsi="Times New Roman" w:cs="Times New Roman" w:hint="default"/>
        <w:b w:val="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15:restartNumberingAfterBreak="0">
    <w:nsid w:val="7FDF56DE"/>
    <w:multiLevelType w:val="hybridMultilevel"/>
    <w:tmpl w:val="197CF30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429883211">
    <w:abstractNumId w:val="8"/>
  </w:num>
  <w:num w:numId="2" w16cid:durableId="1011102659">
    <w:abstractNumId w:val="3"/>
  </w:num>
  <w:num w:numId="3" w16cid:durableId="1774981738">
    <w:abstractNumId w:val="2"/>
  </w:num>
  <w:num w:numId="4" w16cid:durableId="732851041">
    <w:abstractNumId w:val="1"/>
  </w:num>
  <w:num w:numId="5" w16cid:durableId="130832326">
    <w:abstractNumId w:val="0"/>
  </w:num>
  <w:num w:numId="6" w16cid:durableId="482086625">
    <w:abstractNumId w:val="9"/>
  </w:num>
  <w:num w:numId="7" w16cid:durableId="1362507853">
    <w:abstractNumId w:val="7"/>
  </w:num>
  <w:num w:numId="8" w16cid:durableId="712114951">
    <w:abstractNumId w:val="6"/>
  </w:num>
  <w:num w:numId="9" w16cid:durableId="1774354296">
    <w:abstractNumId w:val="5"/>
  </w:num>
  <w:num w:numId="10" w16cid:durableId="1224221646">
    <w:abstractNumId w:val="4"/>
  </w:num>
  <w:num w:numId="11" w16cid:durableId="465129916">
    <w:abstractNumId w:val="13"/>
  </w:num>
  <w:num w:numId="12" w16cid:durableId="1883974605">
    <w:abstractNumId w:val="21"/>
  </w:num>
  <w:num w:numId="13" w16cid:durableId="315034667">
    <w:abstractNumId w:val="20"/>
  </w:num>
  <w:num w:numId="14" w16cid:durableId="1269002301">
    <w:abstractNumId w:val="16"/>
  </w:num>
  <w:num w:numId="15" w16cid:durableId="224068329">
    <w:abstractNumId w:val="22"/>
  </w:num>
  <w:num w:numId="16" w16cid:durableId="798380453">
    <w:abstractNumId w:val="11"/>
  </w:num>
  <w:num w:numId="17" w16cid:durableId="1887644550">
    <w:abstractNumId w:val="15"/>
  </w:num>
  <w:num w:numId="18" w16cid:durableId="547230231">
    <w:abstractNumId w:val="12"/>
  </w:num>
  <w:num w:numId="19" w16cid:durableId="147210514">
    <w:abstractNumId w:val="17"/>
  </w:num>
  <w:num w:numId="20" w16cid:durableId="569269254">
    <w:abstractNumId w:val="10"/>
  </w:num>
  <w:num w:numId="21" w16cid:durableId="273168954">
    <w:abstractNumId w:val="14"/>
  </w:num>
  <w:num w:numId="22" w16cid:durableId="500125026">
    <w:abstractNumId w:val="18"/>
  </w:num>
  <w:num w:numId="23" w16cid:durableId="1565601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82"/>
    <w:rsid w:val="000250F0"/>
    <w:rsid w:val="000346A5"/>
    <w:rsid w:val="00061A5C"/>
    <w:rsid w:val="00072D6B"/>
    <w:rsid w:val="000A56AD"/>
    <w:rsid w:val="000A6106"/>
    <w:rsid w:val="000D7D66"/>
    <w:rsid w:val="000E2E73"/>
    <w:rsid w:val="000F6866"/>
    <w:rsid w:val="00132BFD"/>
    <w:rsid w:val="00160950"/>
    <w:rsid w:val="00165999"/>
    <w:rsid w:val="00170C7A"/>
    <w:rsid w:val="0017628E"/>
    <w:rsid w:val="001A07E2"/>
    <w:rsid w:val="001B4854"/>
    <w:rsid w:val="001B51FE"/>
    <w:rsid w:val="002304DB"/>
    <w:rsid w:val="002675CE"/>
    <w:rsid w:val="002843A2"/>
    <w:rsid w:val="002C21DE"/>
    <w:rsid w:val="002C38F0"/>
    <w:rsid w:val="002D5092"/>
    <w:rsid w:val="002F3780"/>
    <w:rsid w:val="002F5BD6"/>
    <w:rsid w:val="00317D9B"/>
    <w:rsid w:val="003239B5"/>
    <w:rsid w:val="003346E7"/>
    <w:rsid w:val="00374F7A"/>
    <w:rsid w:val="00377B62"/>
    <w:rsid w:val="003872FE"/>
    <w:rsid w:val="00393E87"/>
    <w:rsid w:val="003B6E32"/>
    <w:rsid w:val="003B7B28"/>
    <w:rsid w:val="003C165E"/>
    <w:rsid w:val="003E6E31"/>
    <w:rsid w:val="00406AE3"/>
    <w:rsid w:val="00414756"/>
    <w:rsid w:val="004620F1"/>
    <w:rsid w:val="00481C67"/>
    <w:rsid w:val="0048205B"/>
    <w:rsid w:val="00482F4F"/>
    <w:rsid w:val="00492F86"/>
    <w:rsid w:val="004B2737"/>
    <w:rsid w:val="004B3C67"/>
    <w:rsid w:val="004D1C20"/>
    <w:rsid w:val="004E562E"/>
    <w:rsid w:val="004F343C"/>
    <w:rsid w:val="00506E22"/>
    <w:rsid w:val="00507BD8"/>
    <w:rsid w:val="00524C14"/>
    <w:rsid w:val="00537D63"/>
    <w:rsid w:val="00542597"/>
    <w:rsid w:val="005A674E"/>
    <w:rsid w:val="005F1AF3"/>
    <w:rsid w:val="005F4F75"/>
    <w:rsid w:val="00606DDD"/>
    <w:rsid w:val="00612D5C"/>
    <w:rsid w:val="00615766"/>
    <w:rsid w:val="00624182"/>
    <w:rsid w:val="00632A3E"/>
    <w:rsid w:val="00640F4B"/>
    <w:rsid w:val="00646EE2"/>
    <w:rsid w:val="00675CC3"/>
    <w:rsid w:val="00676E7A"/>
    <w:rsid w:val="00693E6C"/>
    <w:rsid w:val="006A07E3"/>
    <w:rsid w:val="006A31EC"/>
    <w:rsid w:val="007074C4"/>
    <w:rsid w:val="0071548D"/>
    <w:rsid w:val="00717C44"/>
    <w:rsid w:val="00735599"/>
    <w:rsid w:val="00781A2B"/>
    <w:rsid w:val="007B6416"/>
    <w:rsid w:val="007C3EFD"/>
    <w:rsid w:val="007E6D34"/>
    <w:rsid w:val="00803B00"/>
    <w:rsid w:val="00826D66"/>
    <w:rsid w:val="0083718E"/>
    <w:rsid w:val="008404B9"/>
    <w:rsid w:val="00870CD3"/>
    <w:rsid w:val="008C074E"/>
    <w:rsid w:val="008C1C0A"/>
    <w:rsid w:val="008D1B9A"/>
    <w:rsid w:val="008D552A"/>
    <w:rsid w:val="008F5184"/>
    <w:rsid w:val="0090058F"/>
    <w:rsid w:val="00904C16"/>
    <w:rsid w:val="00911EB4"/>
    <w:rsid w:val="009141B9"/>
    <w:rsid w:val="009255A8"/>
    <w:rsid w:val="009262CF"/>
    <w:rsid w:val="0093082F"/>
    <w:rsid w:val="009722DD"/>
    <w:rsid w:val="00973638"/>
    <w:rsid w:val="009856B1"/>
    <w:rsid w:val="009910F6"/>
    <w:rsid w:val="009C5D81"/>
    <w:rsid w:val="009D3B56"/>
    <w:rsid w:val="009F1020"/>
    <w:rsid w:val="00A001A7"/>
    <w:rsid w:val="00A01A64"/>
    <w:rsid w:val="00A02E18"/>
    <w:rsid w:val="00A139EF"/>
    <w:rsid w:val="00A20CDB"/>
    <w:rsid w:val="00A23708"/>
    <w:rsid w:val="00A27007"/>
    <w:rsid w:val="00A30231"/>
    <w:rsid w:val="00A42EF4"/>
    <w:rsid w:val="00A4488B"/>
    <w:rsid w:val="00A47BCA"/>
    <w:rsid w:val="00A51957"/>
    <w:rsid w:val="00A602F7"/>
    <w:rsid w:val="00A62061"/>
    <w:rsid w:val="00A66AF2"/>
    <w:rsid w:val="00A72634"/>
    <w:rsid w:val="00A7770A"/>
    <w:rsid w:val="00A90E02"/>
    <w:rsid w:val="00A92485"/>
    <w:rsid w:val="00A97107"/>
    <w:rsid w:val="00AA3A49"/>
    <w:rsid w:val="00AB33CA"/>
    <w:rsid w:val="00AC2D4A"/>
    <w:rsid w:val="00AE07B6"/>
    <w:rsid w:val="00B02055"/>
    <w:rsid w:val="00B403F1"/>
    <w:rsid w:val="00B419D8"/>
    <w:rsid w:val="00B61CCD"/>
    <w:rsid w:val="00B628FD"/>
    <w:rsid w:val="00BB678E"/>
    <w:rsid w:val="00BC04B8"/>
    <w:rsid w:val="00BC397C"/>
    <w:rsid w:val="00BC3CF2"/>
    <w:rsid w:val="00BE0F4E"/>
    <w:rsid w:val="00C06AC5"/>
    <w:rsid w:val="00C15B85"/>
    <w:rsid w:val="00C17217"/>
    <w:rsid w:val="00CA08C1"/>
    <w:rsid w:val="00CA57DB"/>
    <w:rsid w:val="00CA6D18"/>
    <w:rsid w:val="00CB37C2"/>
    <w:rsid w:val="00D12A05"/>
    <w:rsid w:val="00D21E73"/>
    <w:rsid w:val="00D249EE"/>
    <w:rsid w:val="00D73516"/>
    <w:rsid w:val="00DB0F80"/>
    <w:rsid w:val="00DB3BEE"/>
    <w:rsid w:val="00DB69FE"/>
    <w:rsid w:val="00DC2EBD"/>
    <w:rsid w:val="00DD3DE4"/>
    <w:rsid w:val="00DD5398"/>
    <w:rsid w:val="00DE1AA2"/>
    <w:rsid w:val="00E01DD3"/>
    <w:rsid w:val="00E020B3"/>
    <w:rsid w:val="00E02B1F"/>
    <w:rsid w:val="00E117F5"/>
    <w:rsid w:val="00E5558D"/>
    <w:rsid w:val="00E71C0F"/>
    <w:rsid w:val="00E91CE7"/>
    <w:rsid w:val="00EA7BDC"/>
    <w:rsid w:val="00EB510D"/>
    <w:rsid w:val="00EC0097"/>
    <w:rsid w:val="00EC2B38"/>
    <w:rsid w:val="00ED064C"/>
    <w:rsid w:val="00ED7845"/>
    <w:rsid w:val="00EF5FFC"/>
    <w:rsid w:val="00F243DC"/>
    <w:rsid w:val="00F24C41"/>
    <w:rsid w:val="00F60098"/>
    <w:rsid w:val="00F6757C"/>
    <w:rsid w:val="00F86803"/>
    <w:rsid w:val="00FC166C"/>
    <w:rsid w:val="00FC3E17"/>
    <w:rsid w:val="00FE1EEE"/>
    <w:rsid w:val="00FE2902"/>
    <w:rsid w:val="00FE3550"/>
    <w:rsid w:val="00FE37DB"/>
    <w:rsid w:val="00FE67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E0251"/>
  <w15:docId w15:val="{F76BEDB8-6856-9849-8B0C-1E5F18C9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0B3"/>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66AF2"/>
    <w:rPr>
      <w:rFonts w:cs="Times New Roman"/>
      <w:color w:val="0000FF"/>
      <w:u w:val="single"/>
    </w:rPr>
  </w:style>
  <w:style w:type="paragraph" w:styleId="Kopfzeile">
    <w:name w:val="header"/>
    <w:basedOn w:val="Standard"/>
    <w:link w:val="KopfzeileZchn"/>
    <w:uiPriority w:val="99"/>
    <w:semiHidden/>
    <w:rsid w:val="00E020B3"/>
    <w:pPr>
      <w:tabs>
        <w:tab w:val="center" w:pos="4536"/>
        <w:tab w:val="right" w:pos="9072"/>
      </w:tabs>
    </w:pPr>
    <w:rPr>
      <w:rFonts w:ascii="Cambria" w:eastAsia="Cambria" w:hAnsi="Cambria"/>
      <w:lang w:eastAsia="en-US"/>
    </w:rPr>
  </w:style>
  <w:style w:type="character" w:customStyle="1" w:styleId="KopfzeileZchn">
    <w:name w:val="Kopfzeile Zchn"/>
    <w:basedOn w:val="Absatz-Standardschriftart"/>
    <w:link w:val="Kopfzeile"/>
    <w:uiPriority w:val="99"/>
    <w:semiHidden/>
    <w:locked/>
    <w:rsid w:val="00E020B3"/>
    <w:rPr>
      <w:rFonts w:cs="Times New Roman"/>
    </w:rPr>
  </w:style>
  <w:style w:type="paragraph" w:styleId="Fuzeile">
    <w:name w:val="footer"/>
    <w:basedOn w:val="Standard"/>
    <w:link w:val="FuzeileZchn"/>
    <w:rsid w:val="00E020B3"/>
    <w:pPr>
      <w:tabs>
        <w:tab w:val="center" w:pos="4536"/>
        <w:tab w:val="right" w:pos="9072"/>
      </w:tabs>
    </w:pPr>
    <w:rPr>
      <w:rFonts w:ascii="Cambria" w:eastAsia="Cambria" w:hAnsi="Cambria"/>
      <w:lang w:eastAsia="en-US"/>
    </w:rPr>
  </w:style>
  <w:style w:type="character" w:customStyle="1" w:styleId="FuzeileZchn">
    <w:name w:val="Fußzeile Zchn"/>
    <w:basedOn w:val="Absatz-Standardschriftart"/>
    <w:link w:val="Fuzeile"/>
    <w:uiPriority w:val="99"/>
    <w:semiHidden/>
    <w:locked/>
    <w:rsid w:val="00E020B3"/>
    <w:rPr>
      <w:rFonts w:cs="Times New Roman"/>
    </w:rPr>
  </w:style>
  <w:style w:type="table" w:styleId="Tabellenraster">
    <w:name w:val="Table Grid"/>
    <w:basedOn w:val="NormaleTabelle"/>
    <w:uiPriority w:val="99"/>
    <w:rsid w:val="00E020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678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678E"/>
    <w:rPr>
      <w:rFonts w:ascii="Lucida Grande" w:eastAsia="Times New Roman" w:hAnsi="Lucida Grande"/>
      <w:sz w:val="18"/>
      <w:szCs w:val="18"/>
    </w:rPr>
  </w:style>
  <w:style w:type="character" w:styleId="Kommentarzeichen">
    <w:name w:val="annotation reference"/>
    <w:basedOn w:val="Absatz-Standardschriftart"/>
    <w:uiPriority w:val="99"/>
    <w:semiHidden/>
    <w:unhideWhenUsed/>
    <w:rsid w:val="00735599"/>
    <w:rPr>
      <w:sz w:val="16"/>
      <w:szCs w:val="16"/>
    </w:rPr>
  </w:style>
  <w:style w:type="paragraph" w:styleId="Kommentartext">
    <w:name w:val="annotation text"/>
    <w:basedOn w:val="Standard"/>
    <w:link w:val="KommentartextZchn"/>
    <w:uiPriority w:val="99"/>
    <w:semiHidden/>
    <w:unhideWhenUsed/>
    <w:rsid w:val="00735599"/>
    <w:rPr>
      <w:sz w:val="20"/>
      <w:szCs w:val="20"/>
    </w:rPr>
  </w:style>
  <w:style w:type="character" w:customStyle="1" w:styleId="KommentartextZchn">
    <w:name w:val="Kommentartext Zchn"/>
    <w:basedOn w:val="Absatz-Standardschriftart"/>
    <w:link w:val="Kommentartext"/>
    <w:uiPriority w:val="99"/>
    <w:semiHidden/>
    <w:rsid w:val="00735599"/>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35599"/>
    <w:rPr>
      <w:b/>
      <w:bCs/>
    </w:rPr>
  </w:style>
  <w:style w:type="character" w:customStyle="1" w:styleId="KommentarthemaZchn">
    <w:name w:val="Kommentarthema Zchn"/>
    <w:basedOn w:val="KommentartextZchn"/>
    <w:link w:val="Kommentarthema"/>
    <w:uiPriority w:val="99"/>
    <w:semiHidden/>
    <w:rsid w:val="00735599"/>
    <w:rPr>
      <w:rFonts w:ascii="Times New Roman" w:eastAsia="Times New Roman" w:hAnsi="Times New Roman"/>
      <w:b/>
      <w:bCs/>
      <w:sz w:val="20"/>
      <w:szCs w:val="20"/>
    </w:rPr>
  </w:style>
  <w:style w:type="paragraph" w:styleId="Listenabsatz">
    <w:name w:val="List Paragraph"/>
    <w:basedOn w:val="Standard"/>
    <w:uiPriority w:val="34"/>
    <w:qFormat/>
    <w:rsid w:val="006A07E3"/>
    <w:pPr>
      <w:ind w:left="720"/>
      <w:contextualSpacing/>
    </w:pPr>
  </w:style>
  <w:style w:type="character" w:customStyle="1" w:styleId="UnresolvedMention1">
    <w:name w:val="Unresolved Mention1"/>
    <w:basedOn w:val="Absatz-Standardschriftart"/>
    <w:uiPriority w:val="99"/>
    <w:semiHidden/>
    <w:unhideWhenUsed/>
    <w:rsid w:val="00165999"/>
    <w:rPr>
      <w:color w:val="605E5C"/>
      <w:shd w:val="clear" w:color="auto" w:fill="E1DFDD"/>
    </w:rPr>
  </w:style>
  <w:style w:type="paragraph" w:customStyle="1" w:styleId="afa-body">
    <w:name w:val="afa-body"/>
    <w:basedOn w:val="Standard"/>
    <w:qFormat/>
    <w:rsid w:val="00165999"/>
    <w:pPr>
      <w:spacing w:after="240"/>
      <w:jc w:val="both"/>
    </w:pPr>
    <w:rPr>
      <w:rFonts w:ascii="Arial" w:hAnsi="Arial" w:cs="Arial"/>
      <w:szCs w:val="28"/>
      <w:lang w:val="de-DE"/>
    </w:rPr>
  </w:style>
  <w:style w:type="paragraph" w:customStyle="1" w:styleId="afa-header">
    <w:name w:val="afa-header"/>
    <w:basedOn w:val="Standard"/>
    <w:qFormat/>
    <w:rsid w:val="00165999"/>
    <w:pPr>
      <w:jc w:val="center"/>
      <w:outlineLvl w:val="0"/>
    </w:pPr>
    <w:rPr>
      <w:rFonts w:ascii="Arial" w:hAnsi="Arial" w:cs="Arial"/>
      <w:b/>
      <w:sz w:val="36"/>
      <w:lang w:val="de-DE"/>
    </w:rPr>
  </w:style>
  <w:style w:type="paragraph" w:customStyle="1" w:styleId="afa-schuljahr">
    <w:name w:val="afa-schuljahr"/>
    <w:basedOn w:val="Standard"/>
    <w:qFormat/>
    <w:rsid w:val="00165999"/>
    <w:pPr>
      <w:jc w:val="center"/>
      <w:outlineLvl w:val="0"/>
    </w:pPr>
    <w:rPr>
      <w:rFonts w:ascii="Arial" w:hAnsi="Arial" w:cs="Arial"/>
      <w:b/>
      <w:sz w:val="28"/>
      <w:szCs w:val="28"/>
      <w:lang w:val="de-DE"/>
    </w:rPr>
  </w:style>
  <w:style w:type="paragraph" w:styleId="StandardWeb">
    <w:name w:val="Normal (Web)"/>
    <w:basedOn w:val="Standard"/>
    <w:uiPriority w:val="99"/>
    <w:unhideWhenUsed/>
    <w:rsid w:val="009F1020"/>
    <w:pPr>
      <w:spacing w:before="100" w:beforeAutospacing="1" w:after="100" w:afterAutospacing="1"/>
    </w:pPr>
    <w:rPr>
      <w:lang w:eastAsia="en-GB"/>
    </w:rPr>
  </w:style>
  <w:style w:type="character" w:customStyle="1" w:styleId="apple-converted-space">
    <w:name w:val="apple-converted-space"/>
    <w:basedOn w:val="Absatz-Standardschriftart"/>
    <w:rsid w:val="009F1020"/>
  </w:style>
  <w:style w:type="paragraph" w:styleId="Funotentext">
    <w:name w:val="footnote text"/>
    <w:basedOn w:val="Standard"/>
    <w:link w:val="FunotentextZchn"/>
    <w:uiPriority w:val="99"/>
    <w:semiHidden/>
    <w:unhideWhenUsed/>
    <w:rsid w:val="00A27007"/>
    <w:rPr>
      <w:sz w:val="20"/>
      <w:szCs w:val="20"/>
    </w:rPr>
  </w:style>
  <w:style w:type="character" w:customStyle="1" w:styleId="FunotentextZchn">
    <w:name w:val="Fußnotentext Zchn"/>
    <w:basedOn w:val="Absatz-Standardschriftart"/>
    <w:link w:val="Funotentext"/>
    <w:uiPriority w:val="99"/>
    <w:semiHidden/>
    <w:rsid w:val="00A27007"/>
    <w:rPr>
      <w:rFonts w:ascii="Times New Roman" w:eastAsia="Times New Roman" w:hAnsi="Times New Roman"/>
      <w:sz w:val="20"/>
      <w:szCs w:val="20"/>
    </w:rPr>
  </w:style>
  <w:style w:type="character" w:styleId="Funotenzeichen">
    <w:name w:val="footnote reference"/>
    <w:basedOn w:val="Absatz-Standardschriftart"/>
    <w:uiPriority w:val="99"/>
    <w:semiHidden/>
    <w:unhideWhenUsed/>
    <w:rsid w:val="00A27007"/>
    <w:rPr>
      <w:vertAlign w:val="superscript"/>
    </w:rPr>
  </w:style>
  <w:style w:type="character" w:customStyle="1" w:styleId="bumpedfont15">
    <w:name w:val="bumpedfont15"/>
    <w:basedOn w:val="Absatz-Standardschriftart"/>
    <w:rsid w:val="004B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773">
      <w:bodyDiv w:val="1"/>
      <w:marLeft w:val="0"/>
      <w:marRight w:val="0"/>
      <w:marTop w:val="0"/>
      <w:marBottom w:val="0"/>
      <w:divBdr>
        <w:top w:val="none" w:sz="0" w:space="0" w:color="auto"/>
        <w:left w:val="none" w:sz="0" w:space="0" w:color="auto"/>
        <w:bottom w:val="none" w:sz="0" w:space="0" w:color="auto"/>
        <w:right w:val="none" w:sz="0" w:space="0" w:color="auto"/>
      </w:divBdr>
    </w:div>
    <w:div w:id="754396126">
      <w:bodyDiv w:val="1"/>
      <w:marLeft w:val="0"/>
      <w:marRight w:val="0"/>
      <w:marTop w:val="0"/>
      <w:marBottom w:val="0"/>
      <w:divBdr>
        <w:top w:val="none" w:sz="0" w:space="0" w:color="auto"/>
        <w:left w:val="none" w:sz="0" w:space="0" w:color="auto"/>
        <w:bottom w:val="none" w:sz="0" w:space="0" w:color="auto"/>
        <w:right w:val="none" w:sz="0" w:space="0" w:color="auto"/>
      </w:divBdr>
    </w:div>
    <w:div w:id="1047334829">
      <w:bodyDiv w:val="1"/>
      <w:marLeft w:val="0"/>
      <w:marRight w:val="0"/>
      <w:marTop w:val="0"/>
      <w:marBottom w:val="0"/>
      <w:divBdr>
        <w:top w:val="none" w:sz="0" w:space="0" w:color="auto"/>
        <w:left w:val="none" w:sz="0" w:space="0" w:color="auto"/>
        <w:bottom w:val="none" w:sz="0" w:space="0" w:color="auto"/>
        <w:right w:val="none" w:sz="0" w:space="0" w:color="auto"/>
      </w:divBdr>
    </w:div>
    <w:div w:id="20371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fa-bu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165-81E1-5F45-A05E-2881EEF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Aufnahmebedingungen für den Kindertreff AFA Buc</vt:lpstr>
      <vt:lpstr>Aufnahmebedingungen für den Kindertreff AFA Buc</vt:lpstr>
      <vt:lpstr>Aufnahmebedingungen für den Kindertreff AFA Buc</vt:lpstr>
    </vt:vector>
  </TitlesOfParts>
  <Company>Ecole Elementaire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Aufnahmebedingungen für den Kindertreff AFA Buc</dc:title>
  <dc:creator>Eric Bouret</dc:creator>
  <cp:lastModifiedBy>Nicola Ganaye</cp:lastModifiedBy>
  <cp:revision>2</cp:revision>
  <cp:lastPrinted>2024-03-30T17:57:00Z</cp:lastPrinted>
  <dcterms:created xsi:type="dcterms:W3CDTF">2024-04-19T09:04:00Z</dcterms:created>
  <dcterms:modified xsi:type="dcterms:W3CDTF">2024-04-19T09:04:00Z</dcterms:modified>
</cp:coreProperties>
</file>